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8102E" w:rsidRPr="00823859" w:rsidP="008A3EDC">
      <w:pPr>
        <w:spacing w:line="480" w:lineRule="auto"/>
        <w:jc w:val="center"/>
        <w:rPr>
          <w:rFonts w:ascii="Times New Roman" w:hAnsi="Times New Roman" w:cs="Times New Roman"/>
          <w:sz w:val="24"/>
          <w:szCs w:val="24"/>
        </w:rPr>
      </w:pPr>
    </w:p>
    <w:p w:rsidR="00C8102E" w:rsidRPr="00823859" w:rsidP="008A3EDC">
      <w:pPr>
        <w:spacing w:line="480" w:lineRule="auto"/>
        <w:jc w:val="center"/>
        <w:rPr>
          <w:rFonts w:ascii="Times New Roman" w:hAnsi="Times New Roman" w:cs="Times New Roman"/>
          <w:b/>
          <w:sz w:val="24"/>
          <w:szCs w:val="24"/>
        </w:rPr>
      </w:pPr>
    </w:p>
    <w:p w:rsidR="00C8102E" w:rsidRPr="00823859" w:rsidP="008A3EDC">
      <w:pPr>
        <w:spacing w:line="480" w:lineRule="auto"/>
        <w:jc w:val="center"/>
        <w:rPr>
          <w:rFonts w:ascii="Times New Roman" w:hAnsi="Times New Roman" w:cs="Times New Roman"/>
          <w:b/>
          <w:sz w:val="24"/>
          <w:szCs w:val="24"/>
        </w:rPr>
      </w:pPr>
    </w:p>
    <w:p w:rsidR="00C8102E" w:rsidRPr="00823859" w:rsidP="008A3EDC">
      <w:pPr>
        <w:spacing w:line="480" w:lineRule="auto"/>
        <w:jc w:val="center"/>
        <w:rPr>
          <w:rFonts w:ascii="Times New Roman" w:hAnsi="Times New Roman" w:cs="Times New Roman"/>
          <w:b/>
          <w:sz w:val="24"/>
          <w:szCs w:val="24"/>
        </w:rPr>
      </w:pPr>
    </w:p>
    <w:p w:rsidR="007C039D" w:rsidRPr="00823859" w:rsidP="00794258">
      <w:pPr>
        <w:spacing w:line="480" w:lineRule="auto"/>
        <w:jc w:val="center"/>
        <w:rPr>
          <w:rFonts w:ascii="Times New Roman" w:hAnsi="Times New Roman" w:cs="Times New Roman"/>
          <w:b/>
          <w:sz w:val="24"/>
          <w:szCs w:val="24"/>
        </w:rPr>
      </w:pPr>
      <w:r w:rsidRPr="00823859">
        <w:rPr>
          <w:rFonts w:ascii="Times New Roman" w:hAnsi="Times New Roman" w:cs="Times New Roman"/>
          <w:b/>
          <w:sz w:val="24"/>
          <w:szCs w:val="24"/>
        </w:rPr>
        <w:t>Quill Assignment</w:t>
      </w:r>
    </w:p>
    <w:p w:rsidR="00C8102E" w:rsidRPr="00823859" w:rsidP="00794258">
      <w:pPr>
        <w:spacing w:line="480" w:lineRule="auto"/>
        <w:jc w:val="center"/>
        <w:rPr>
          <w:rFonts w:ascii="Times New Roman" w:hAnsi="Times New Roman" w:cs="Times New Roman"/>
          <w:sz w:val="24"/>
          <w:szCs w:val="24"/>
        </w:rPr>
      </w:pPr>
    </w:p>
    <w:p w:rsidR="00C8102E" w:rsidRPr="00823859" w:rsidP="00794258">
      <w:pPr>
        <w:spacing w:line="480" w:lineRule="auto"/>
        <w:jc w:val="center"/>
        <w:rPr>
          <w:rFonts w:ascii="Times New Roman" w:hAnsi="Times New Roman" w:cs="Times New Roman"/>
          <w:sz w:val="24"/>
          <w:szCs w:val="24"/>
        </w:rPr>
      </w:pPr>
    </w:p>
    <w:p w:rsidR="00C8102E" w:rsidRPr="00823859" w:rsidP="00794258">
      <w:pPr>
        <w:spacing w:line="480" w:lineRule="auto"/>
        <w:jc w:val="center"/>
        <w:rPr>
          <w:rFonts w:ascii="Times New Roman" w:hAnsi="Times New Roman" w:cs="Times New Roman"/>
          <w:sz w:val="24"/>
          <w:szCs w:val="24"/>
        </w:rPr>
      </w:pPr>
    </w:p>
    <w:p w:rsidR="00C8102E" w:rsidRPr="00823859" w:rsidP="00794258">
      <w:pPr>
        <w:spacing w:line="480" w:lineRule="auto"/>
        <w:jc w:val="center"/>
        <w:rPr>
          <w:rFonts w:ascii="Times New Roman" w:hAnsi="Times New Roman" w:cs="Times New Roman"/>
          <w:sz w:val="24"/>
          <w:szCs w:val="24"/>
        </w:rPr>
      </w:pPr>
    </w:p>
    <w:p w:rsidR="008A3EDC" w:rsidRPr="00823859" w:rsidP="00794258">
      <w:pPr>
        <w:spacing w:line="480" w:lineRule="auto"/>
        <w:jc w:val="center"/>
        <w:rPr>
          <w:rFonts w:ascii="Times New Roman" w:hAnsi="Times New Roman" w:cs="Times New Roman"/>
          <w:sz w:val="24"/>
          <w:szCs w:val="24"/>
        </w:rPr>
      </w:pPr>
      <w:r w:rsidRPr="00823859">
        <w:rPr>
          <w:rFonts w:ascii="Times New Roman" w:hAnsi="Times New Roman" w:cs="Times New Roman"/>
          <w:sz w:val="24"/>
          <w:szCs w:val="24"/>
        </w:rPr>
        <w:t>Name</w:t>
      </w:r>
    </w:p>
    <w:p w:rsidR="008A3EDC" w:rsidRPr="00823859" w:rsidP="00794258">
      <w:pPr>
        <w:spacing w:line="480" w:lineRule="auto"/>
        <w:jc w:val="center"/>
        <w:rPr>
          <w:rFonts w:ascii="Times New Roman" w:hAnsi="Times New Roman" w:cs="Times New Roman"/>
          <w:sz w:val="24"/>
          <w:szCs w:val="24"/>
        </w:rPr>
      </w:pPr>
      <w:r w:rsidRPr="00823859">
        <w:rPr>
          <w:rFonts w:ascii="Times New Roman" w:hAnsi="Times New Roman" w:cs="Times New Roman"/>
          <w:sz w:val="24"/>
          <w:szCs w:val="24"/>
        </w:rPr>
        <w:t>Institution</w:t>
      </w:r>
    </w:p>
    <w:p w:rsidR="008A3EDC" w:rsidRPr="00823859" w:rsidP="00794258">
      <w:pPr>
        <w:spacing w:line="480" w:lineRule="auto"/>
        <w:jc w:val="center"/>
        <w:rPr>
          <w:rFonts w:ascii="Times New Roman" w:hAnsi="Times New Roman" w:cs="Times New Roman"/>
          <w:sz w:val="24"/>
          <w:szCs w:val="24"/>
        </w:rPr>
      </w:pPr>
      <w:r w:rsidRPr="00823859">
        <w:rPr>
          <w:rFonts w:ascii="Times New Roman" w:hAnsi="Times New Roman" w:cs="Times New Roman"/>
          <w:sz w:val="24"/>
          <w:szCs w:val="24"/>
        </w:rPr>
        <w:t>Course</w:t>
      </w:r>
    </w:p>
    <w:p w:rsidR="008A3EDC" w:rsidRPr="00823859" w:rsidP="00794258">
      <w:pPr>
        <w:spacing w:line="480" w:lineRule="auto"/>
        <w:jc w:val="center"/>
        <w:rPr>
          <w:rFonts w:ascii="Times New Roman" w:hAnsi="Times New Roman" w:cs="Times New Roman"/>
          <w:sz w:val="24"/>
          <w:szCs w:val="24"/>
        </w:rPr>
      </w:pPr>
      <w:r w:rsidRPr="00823859">
        <w:rPr>
          <w:rFonts w:ascii="Times New Roman" w:hAnsi="Times New Roman" w:cs="Times New Roman"/>
          <w:sz w:val="24"/>
          <w:szCs w:val="24"/>
        </w:rPr>
        <w:t>Instructor</w:t>
      </w:r>
    </w:p>
    <w:p w:rsidR="008A3EDC" w:rsidRPr="00823859" w:rsidP="00794258">
      <w:pPr>
        <w:spacing w:line="480" w:lineRule="auto"/>
        <w:jc w:val="center"/>
        <w:rPr>
          <w:rFonts w:ascii="Times New Roman" w:hAnsi="Times New Roman" w:cs="Times New Roman"/>
          <w:sz w:val="24"/>
          <w:szCs w:val="24"/>
        </w:rPr>
      </w:pPr>
      <w:r w:rsidRPr="00823859">
        <w:rPr>
          <w:rFonts w:ascii="Times New Roman" w:hAnsi="Times New Roman" w:cs="Times New Roman"/>
          <w:sz w:val="24"/>
          <w:szCs w:val="24"/>
        </w:rPr>
        <w:t>Date</w:t>
      </w:r>
    </w:p>
    <w:p w:rsidR="008A3EDC" w:rsidRPr="00823859" w:rsidP="00794258">
      <w:pPr>
        <w:spacing w:line="480" w:lineRule="auto"/>
        <w:rPr>
          <w:rFonts w:ascii="Times New Roman" w:hAnsi="Times New Roman" w:cs="Times New Roman"/>
          <w:sz w:val="24"/>
          <w:szCs w:val="24"/>
        </w:rPr>
      </w:pPr>
    </w:p>
    <w:p w:rsidR="008A3EDC" w:rsidRPr="00823859" w:rsidP="00794258">
      <w:pPr>
        <w:spacing w:line="480" w:lineRule="auto"/>
        <w:rPr>
          <w:rFonts w:ascii="Times New Roman" w:hAnsi="Times New Roman" w:cs="Times New Roman"/>
          <w:sz w:val="24"/>
          <w:szCs w:val="24"/>
        </w:rPr>
      </w:pPr>
    </w:p>
    <w:p w:rsidR="00CB5F2D" w:rsidRPr="00823859" w:rsidP="00794258">
      <w:pPr>
        <w:spacing w:line="480" w:lineRule="auto"/>
        <w:rPr>
          <w:rFonts w:ascii="Times New Roman" w:hAnsi="Times New Roman" w:cs="Times New Roman"/>
          <w:sz w:val="24"/>
          <w:szCs w:val="24"/>
        </w:rPr>
      </w:pPr>
    </w:p>
    <w:p w:rsidR="00CB5F2D" w:rsidRPr="00823859" w:rsidP="00794258">
      <w:pPr>
        <w:spacing w:line="480" w:lineRule="auto"/>
        <w:rPr>
          <w:rFonts w:ascii="Times New Roman" w:hAnsi="Times New Roman" w:cs="Times New Roman"/>
          <w:sz w:val="24"/>
          <w:szCs w:val="24"/>
        </w:rPr>
      </w:pPr>
    </w:p>
    <w:p w:rsidR="004B274D" w:rsidRPr="00823859" w:rsidP="00102135">
      <w:pPr>
        <w:spacing w:line="480" w:lineRule="auto"/>
        <w:ind w:firstLine="720"/>
        <w:rPr>
          <w:rFonts w:ascii="Times New Roman" w:hAnsi="Times New Roman" w:cs="Times New Roman"/>
          <w:sz w:val="24"/>
          <w:szCs w:val="24"/>
        </w:rPr>
      </w:pPr>
      <w:r w:rsidRPr="00823859">
        <w:rPr>
          <w:rFonts w:ascii="Times New Roman" w:hAnsi="Times New Roman" w:cs="Times New Roman"/>
          <w:sz w:val="24"/>
          <w:szCs w:val="24"/>
        </w:rPr>
        <w:t xml:space="preserve">I have learned that Quill is a </w:t>
      </w:r>
      <w:r w:rsidRPr="00823859" w:rsidR="00091CC3">
        <w:rPr>
          <w:rFonts w:ascii="Times New Roman" w:hAnsi="Times New Roman" w:cs="Times New Roman"/>
          <w:sz w:val="24"/>
          <w:szCs w:val="24"/>
        </w:rPr>
        <w:t>nonprofit</w:t>
      </w:r>
      <w:r w:rsidRPr="00823859">
        <w:rPr>
          <w:rFonts w:ascii="Times New Roman" w:hAnsi="Times New Roman" w:cs="Times New Roman"/>
          <w:sz w:val="24"/>
          <w:szCs w:val="24"/>
        </w:rPr>
        <w:t xml:space="preserve">-making </w:t>
      </w:r>
      <w:r w:rsidRPr="00823859" w:rsidR="00091CC3">
        <w:rPr>
          <w:rFonts w:ascii="Times New Roman" w:hAnsi="Times New Roman" w:cs="Times New Roman"/>
          <w:sz w:val="24"/>
          <w:szCs w:val="24"/>
        </w:rPr>
        <w:t>organization</w:t>
      </w:r>
      <w:r w:rsidRPr="00823859">
        <w:rPr>
          <w:rFonts w:ascii="Times New Roman" w:hAnsi="Times New Roman" w:cs="Times New Roman"/>
          <w:sz w:val="24"/>
          <w:szCs w:val="24"/>
        </w:rPr>
        <w:t xml:space="preserve"> formed to provid</w:t>
      </w:r>
      <w:r w:rsidRPr="00823859" w:rsidR="00124074">
        <w:rPr>
          <w:rFonts w:ascii="Times New Roman" w:hAnsi="Times New Roman" w:cs="Times New Roman"/>
          <w:sz w:val="24"/>
          <w:szCs w:val="24"/>
        </w:rPr>
        <w:t>e a free and open digital platform where the teachers and students</w:t>
      </w:r>
      <w:r w:rsidRPr="00823859" w:rsidR="00E27285">
        <w:rPr>
          <w:rFonts w:ascii="Times New Roman" w:hAnsi="Times New Roman" w:cs="Times New Roman"/>
          <w:sz w:val="24"/>
          <w:szCs w:val="24"/>
        </w:rPr>
        <w:t xml:space="preserve"> get to research and academic writing </w:t>
      </w:r>
      <w:r w:rsidRPr="00823859" w:rsidR="00091CC3">
        <w:rPr>
          <w:rFonts w:ascii="Times New Roman" w:hAnsi="Times New Roman" w:cs="Times New Roman"/>
          <w:sz w:val="24"/>
          <w:szCs w:val="24"/>
        </w:rPr>
        <w:t xml:space="preserve">instruction </w:t>
      </w:r>
      <w:r w:rsidRPr="00823859" w:rsidR="00E27285">
        <w:rPr>
          <w:rFonts w:ascii="Times New Roman" w:hAnsi="Times New Roman" w:cs="Times New Roman"/>
          <w:sz w:val="24"/>
          <w:szCs w:val="24"/>
        </w:rPr>
        <w:t>solutions</w:t>
      </w:r>
      <w:r w:rsidRPr="00823859" w:rsidR="006D419F">
        <w:rPr>
          <w:rFonts w:ascii="Times New Roman" w:hAnsi="Times New Roman" w:cs="Times New Roman"/>
          <w:sz w:val="24"/>
          <w:szCs w:val="24"/>
        </w:rPr>
        <w:t>.</w:t>
      </w:r>
      <w:r w:rsidRPr="00823859" w:rsidR="002305F2">
        <w:rPr>
          <w:rFonts w:ascii="Times New Roman" w:hAnsi="Times New Roman" w:cs="Times New Roman"/>
          <w:sz w:val="24"/>
          <w:szCs w:val="24"/>
        </w:rPr>
        <w:t xml:space="preserve"> The organization, however, offers </w:t>
      </w:r>
      <w:r w:rsidRPr="00823859" w:rsidR="00F54D9E">
        <w:rPr>
          <w:rFonts w:ascii="Times New Roman" w:hAnsi="Times New Roman" w:cs="Times New Roman"/>
          <w:sz w:val="24"/>
          <w:szCs w:val="24"/>
        </w:rPr>
        <w:t>premiums, which</w:t>
      </w:r>
      <w:r w:rsidRPr="00823859" w:rsidR="002305F2">
        <w:rPr>
          <w:rFonts w:ascii="Times New Roman" w:hAnsi="Times New Roman" w:cs="Times New Roman"/>
          <w:sz w:val="24"/>
          <w:szCs w:val="24"/>
        </w:rPr>
        <w:t xml:space="preserve"> they sell to some schools that may require.</w:t>
      </w:r>
      <w:r w:rsidRPr="00823859" w:rsidR="000268AB">
        <w:rPr>
          <w:rFonts w:ascii="Times New Roman" w:hAnsi="Times New Roman" w:cs="Times New Roman"/>
          <w:sz w:val="24"/>
          <w:szCs w:val="24"/>
        </w:rPr>
        <w:t xml:space="preserve"> Their </w:t>
      </w:r>
      <w:r w:rsidRPr="00823859" w:rsidR="00B81C0F">
        <w:rPr>
          <w:rFonts w:ascii="Times New Roman" w:hAnsi="Times New Roman" w:cs="Times New Roman"/>
          <w:sz w:val="24"/>
          <w:szCs w:val="24"/>
        </w:rPr>
        <w:t xml:space="preserve">activities are designed for students so that </w:t>
      </w:r>
      <w:r w:rsidRPr="00823859" w:rsidR="005C703C">
        <w:rPr>
          <w:rFonts w:ascii="Times New Roman" w:hAnsi="Times New Roman" w:cs="Times New Roman"/>
          <w:sz w:val="24"/>
          <w:szCs w:val="24"/>
        </w:rPr>
        <w:t xml:space="preserve">the grammar and sentence construction offers </w:t>
      </w:r>
      <w:r w:rsidRPr="00823859" w:rsidR="00284BAF">
        <w:rPr>
          <w:rFonts w:ascii="Times New Roman" w:hAnsi="Times New Roman" w:cs="Times New Roman"/>
          <w:sz w:val="24"/>
          <w:szCs w:val="24"/>
        </w:rPr>
        <w:t>writing exercise sessions to students l</w:t>
      </w:r>
      <w:r w:rsidRPr="00823859" w:rsidR="00823859">
        <w:rPr>
          <w:rFonts w:ascii="Times New Roman" w:hAnsi="Times New Roman" w:cs="Times New Roman"/>
          <w:sz w:val="24"/>
          <w:szCs w:val="24"/>
        </w:rPr>
        <w:t>asting between 10-15minutes. T</w:t>
      </w:r>
      <w:r w:rsidRPr="00823859" w:rsidR="00284BAF">
        <w:rPr>
          <w:rFonts w:ascii="Times New Roman" w:hAnsi="Times New Roman" w:cs="Times New Roman"/>
          <w:sz w:val="24"/>
          <w:szCs w:val="24"/>
        </w:rPr>
        <w:t xml:space="preserve">hrough these sessions, the students can gauge their language capabilities since they can repeat such sessions severally until </w:t>
      </w:r>
      <w:r w:rsidRPr="00823859" w:rsidR="00977B77">
        <w:rPr>
          <w:rFonts w:ascii="Times New Roman" w:hAnsi="Times New Roman" w:cs="Times New Roman"/>
          <w:sz w:val="24"/>
          <w:szCs w:val="24"/>
        </w:rPr>
        <w:t>they become perfect in writing</w:t>
      </w:r>
      <w:r w:rsidRPr="00823859" w:rsidR="006C4FC1">
        <w:rPr>
          <w:rFonts w:ascii="Times New Roman" w:hAnsi="Times New Roman" w:cs="Times New Roman"/>
          <w:sz w:val="24"/>
          <w:szCs w:val="24"/>
        </w:rPr>
        <w:t xml:space="preserve"> by creating powerful sentences (Quill org).</w:t>
      </w:r>
    </w:p>
    <w:p w:rsidR="00AE634C" w:rsidRPr="00823859" w:rsidP="00102135">
      <w:pPr>
        <w:spacing w:line="480" w:lineRule="auto"/>
        <w:ind w:firstLine="720"/>
        <w:rPr>
          <w:rFonts w:ascii="Times New Roman" w:hAnsi="Times New Roman" w:cs="Times New Roman"/>
          <w:sz w:val="24"/>
          <w:szCs w:val="24"/>
        </w:rPr>
      </w:pPr>
      <w:r w:rsidRPr="00823859">
        <w:rPr>
          <w:rFonts w:ascii="Times New Roman" w:hAnsi="Times New Roman" w:cs="Times New Roman"/>
          <w:sz w:val="24"/>
          <w:szCs w:val="24"/>
        </w:rPr>
        <w:t>On how to navigate Quill, I learned there is a provision of many tutorials on their website explaining how to navigate this learning tool. The procedure is effortless and easy to follow, and the language used is simple and easy to understand by any person at any level of learning.</w:t>
      </w:r>
      <w:r w:rsidRPr="00823859" w:rsidR="00BB75AE">
        <w:rPr>
          <w:rFonts w:ascii="Times New Roman" w:hAnsi="Times New Roman" w:cs="Times New Roman"/>
          <w:sz w:val="24"/>
          <w:szCs w:val="24"/>
        </w:rPr>
        <w:t xml:space="preserve"> For example</w:t>
      </w:r>
      <w:r w:rsidRPr="00823859" w:rsidR="00085FA1">
        <w:rPr>
          <w:rFonts w:ascii="Times New Roman" w:hAnsi="Times New Roman" w:cs="Times New Roman"/>
          <w:sz w:val="24"/>
          <w:szCs w:val="24"/>
        </w:rPr>
        <w:t>, to see y</w:t>
      </w:r>
      <w:r w:rsidRPr="00823859" w:rsidR="00456D51">
        <w:rPr>
          <w:rFonts w:ascii="Times New Roman" w:hAnsi="Times New Roman" w:cs="Times New Roman"/>
          <w:sz w:val="24"/>
          <w:szCs w:val="24"/>
        </w:rPr>
        <w:t>our students' faces while you navigate through the classes,</w:t>
      </w:r>
      <w:r w:rsidRPr="00823859" w:rsidR="00076787">
        <w:rPr>
          <w:rFonts w:ascii="Times New Roman" w:hAnsi="Times New Roman" w:cs="Times New Roman"/>
          <w:sz w:val="24"/>
          <w:szCs w:val="24"/>
        </w:rPr>
        <w:t xml:space="preserve"> you choose </w:t>
      </w:r>
      <w:r w:rsidRPr="00823859" w:rsidR="007C15FD">
        <w:rPr>
          <w:rFonts w:ascii="Times New Roman" w:hAnsi="Times New Roman" w:cs="Times New Roman"/>
          <w:sz w:val="24"/>
          <w:szCs w:val="24"/>
        </w:rPr>
        <w:t xml:space="preserve">and assign the lesson of your preference </w:t>
      </w:r>
      <w:r w:rsidRPr="00823859" w:rsidR="009A4BD4">
        <w:rPr>
          <w:rFonts w:ascii="Times New Roman" w:hAnsi="Times New Roman" w:cs="Times New Roman"/>
          <w:sz w:val="24"/>
          <w:szCs w:val="24"/>
        </w:rPr>
        <w:t>and arrange them in such a manner that you will be able to observe ho</w:t>
      </w:r>
      <w:r w:rsidRPr="00823859" w:rsidR="006C4FC1">
        <w:rPr>
          <w:rFonts w:ascii="Times New Roman" w:hAnsi="Times New Roman" w:cs="Times New Roman"/>
          <w:sz w:val="24"/>
          <w:szCs w:val="24"/>
        </w:rPr>
        <w:t xml:space="preserve">w your students are </w:t>
      </w:r>
      <w:r w:rsidR="00215842">
        <w:rPr>
          <w:rFonts w:ascii="Times New Roman" w:hAnsi="Times New Roman" w:cs="Times New Roman"/>
          <w:sz w:val="24"/>
          <w:szCs w:val="24"/>
        </w:rPr>
        <w:t xml:space="preserve">progressing (Quill, </w:t>
      </w:r>
      <w:r w:rsidR="00215842">
        <w:rPr>
          <w:rFonts w:ascii="Times New Roman" w:hAnsi="Times New Roman" w:cs="Times New Roman"/>
          <w:sz w:val="24"/>
          <w:szCs w:val="24"/>
        </w:rPr>
        <w:t>n.d</w:t>
      </w:r>
      <w:r w:rsidRPr="00823859" w:rsidR="006C4FC1">
        <w:rPr>
          <w:rFonts w:ascii="Times New Roman" w:hAnsi="Times New Roman" w:cs="Times New Roman"/>
          <w:sz w:val="24"/>
          <w:szCs w:val="24"/>
        </w:rPr>
        <w:t>).</w:t>
      </w:r>
    </w:p>
    <w:p w:rsidR="00215842" w:rsidP="00215842">
      <w:pPr>
        <w:spacing w:line="480" w:lineRule="auto"/>
        <w:ind w:firstLine="720"/>
        <w:rPr>
          <w:rFonts w:ascii="Times New Roman" w:hAnsi="Times New Roman" w:cs="Times New Roman"/>
          <w:sz w:val="24"/>
          <w:szCs w:val="24"/>
        </w:rPr>
      </w:pPr>
      <w:r w:rsidRPr="00823859">
        <w:rPr>
          <w:rFonts w:ascii="Times New Roman" w:hAnsi="Times New Roman" w:cs="Times New Roman"/>
          <w:sz w:val="24"/>
          <w:szCs w:val="24"/>
        </w:rPr>
        <w:t xml:space="preserve">I also learned that to create classes on the Quill, one needs to </w:t>
      </w:r>
      <w:r w:rsidRPr="00823859" w:rsidR="00F13905">
        <w:rPr>
          <w:rFonts w:ascii="Times New Roman" w:hAnsi="Times New Roman" w:cs="Times New Roman"/>
          <w:sz w:val="24"/>
          <w:szCs w:val="24"/>
        </w:rPr>
        <w:t>click the teacher button or the sign-up button.</w:t>
      </w:r>
      <w:r w:rsidRPr="00823859" w:rsidR="00BC1105">
        <w:rPr>
          <w:rFonts w:ascii="Times New Roman" w:hAnsi="Times New Roman" w:cs="Times New Roman"/>
          <w:sz w:val="24"/>
          <w:szCs w:val="24"/>
        </w:rPr>
        <w:t xml:space="preserve"> On signing up, one searches for your school and enters the school's name or by manually adding the name of your location. By clicking the classes tab, one will be able to create classes, </w:t>
      </w:r>
      <w:r w:rsidRPr="00823859" w:rsidR="00B63FD0">
        <w:rPr>
          <w:rFonts w:ascii="Times New Roman" w:hAnsi="Times New Roman" w:cs="Times New Roman"/>
          <w:sz w:val="24"/>
          <w:szCs w:val="24"/>
        </w:rPr>
        <w:t>after which</w:t>
      </w:r>
      <w:r w:rsidRPr="00823859" w:rsidR="00BC1105">
        <w:rPr>
          <w:rFonts w:ascii="Times New Roman" w:hAnsi="Times New Roman" w:cs="Times New Roman"/>
          <w:sz w:val="24"/>
          <w:szCs w:val="24"/>
        </w:rPr>
        <w:t xml:space="preserve"> he will invite the students to join</w:t>
      </w:r>
      <w:r>
        <w:rPr>
          <w:rFonts w:ascii="Times New Roman" w:hAnsi="Times New Roman" w:cs="Times New Roman"/>
          <w:sz w:val="24"/>
          <w:szCs w:val="24"/>
        </w:rPr>
        <w:t xml:space="preserve"> (</w:t>
      </w:r>
      <w:r>
        <w:rPr>
          <w:rFonts w:ascii="Times New Roman" w:hAnsi="Times New Roman" w:cs="Times New Roman"/>
          <w:sz w:val="24"/>
          <w:szCs w:val="24"/>
        </w:rPr>
        <w:t xml:space="preserve">Quill, </w:t>
      </w:r>
      <w:r>
        <w:rPr>
          <w:rFonts w:ascii="Times New Roman" w:hAnsi="Times New Roman" w:cs="Times New Roman"/>
          <w:sz w:val="24"/>
          <w:szCs w:val="24"/>
        </w:rPr>
        <w:t>n.d</w:t>
      </w:r>
      <w:r w:rsidRPr="00823859">
        <w:rPr>
          <w:rFonts w:ascii="Times New Roman" w:hAnsi="Times New Roman" w:cs="Times New Roman"/>
          <w:sz w:val="24"/>
          <w:szCs w:val="24"/>
        </w:rPr>
        <w:t>)</w:t>
      </w:r>
      <w:r w:rsidRPr="00823859" w:rsidR="00BC1105">
        <w:rPr>
          <w:rFonts w:ascii="Times New Roman" w:hAnsi="Times New Roman" w:cs="Times New Roman"/>
          <w:sz w:val="24"/>
          <w:szCs w:val="24"/>
        </w:rPr>
        <w:t xml:space="preserve">. Upon </w:t>
      </w:r>
      <w:r w:rsidRPr="00823859" w:rsidR="00B63FD0">
        <w:rPr>
          <w:rFonts w:ascii="Times New Roman" w:hAnsi="Times New Roman" w:cs="Times New Roman"/>
          <w:sz w:val="24"/>
          <w:szCs w:val="24"/>
        </w:rPr>
        <w:t>joining,</w:t>
      </w:r>
      <w:r w:rsidRPr="00823859" w:rsidR="00BC1105">
        <w:rPr>
          <w:rFonts w:ascii="Times New Roman" w:hAnsi="Times New Roman" w:cs="Times New Roman"/>
          <w:sz w:val="24"/>
          <w:szCs w:val="24"/>
        </w:rPr>
        <w:t xml:space="preserve"> the students' log-in credentials will be created, and every student will subsequently be able to sign in using the log-in credentials.</w:t>
      </w:r>
      <w:r w:rsidRPr="00823859" w:rsidR="009C1682">
        <w:rPr>
          <w:rFonts w:ascii="Times New Roman" w:hAnsi="Times New Roman" w:cs="Times New Roman"/>
          <w:sz w:val="24"/>
          <w:szCs w:val="24"/>
        </w:rPr>
        <w:t xml:space="preserve"> Another option is by allowing the students to create their </w:t>
      </w:r>
      <w:r w:rsidRPr="00823859" w:rsidR="005C0C3F">
        <w:rPr>
          <w:rFonts w:ascii="Times New Roman" w:hAnsi="Times New Roman" w:cs="Times New Roman"/>
          <w:sz w:val="24"/>
          <w:szCs w:val="24"/>
        </w:rPr>
        <w:t>accounts then provide them with the link, which, when they join, they will be autom</w:t>
      </w:r>
      <w:r w:rsidRPr="00823859" w:rsidR="006C4FC1">
        <w:rPr>
          <w:rFonts w:ascii="Times New Roman" w:hAnsi="Times New Roman" w:cs="Times New Roman"/>
          <w:sz w:val="24"/>
          <w:szCs w:val="24"/>
        </w:rPr>
        <w:t>atically b</w:t>
      </w:r>
      <w:r>
        <w:rPr>
          <w:rFonts w:ascii="Times New Roman" w:hAnsi="Times New Roman" w:cs="Times New Roman"/>
          <w:sz w:val="24"/>
          <w:szCs w:val="24"/>
        </w:rPr>
        <w:t>e added to your class.</w:t>
      </w:r>
    </w:p>
    <w:p w:rsidR="007C6F1F" w:rsidRPr="00823859" w:rsidP="00215842">
      <w:pPr>
        <w:spacing w:line="480" w:lineRule="auto"/>
        <w:ind w:firstLine="720"/>
        <w:rPr>
          <w:rFonts w:ascii="Times New Roman" w:hAnsi="Times New Roman" w:cs="Times New Roman"/>
          <w:sz w:val="24"/>
          <w:szCs w:val="24"/>
        </w:rPr>
      </w:pPr>
      <w:r w:rsidRPr="00823859">
        <w:rPr>
          <w:rFonts w:ascii="Times New Roman" w:hAnsi="Times New Roman" w:cs="Times New Roman"/>
          <w:sz w:val="24"/>
          <w:szCs w:val="24"/>
        </w:rPr>
        <w:t xml:space="preserve">I learned that to create diagnostics on Quill, </w:t>
      </w:r>
      <w:r w:rsidRPr="00823859" w:rsidR="00DF182F">
        <w:rPr>
          <w:rFonts w:ascii="Times New Roman" w:hAnsi="Times New Roman" w:cs="Times New Roman"/>
          <w:sz w:val="24"/>
          <w:szCs w:val="24"/>
        </w:rPr>
        <w:t xml:space="preserve">one needs to go to the homepage section then click </w:t>
      </w:r>
      <w:r w:rsidRPr="00823859" w:rsidR="00CA1B06">
        <w:rPr>
          <w:rFonts w:ascii="Times New Roman" w:hAnsi="Times New Roman" w:cs="Times New Roman"/>
          <w:sz w:val="24"/>
          <w:szCs w:val="24"/>
        </w:rPr>
        <w:t xml:space="preserve">on the assign activities tab. After opening the tab for assigned activities, </w:t>
      </w:r>
      <w:r w:rsidRPr="00823859" w:rsidR="00713200">
        <w:rPr>
          <w:rFonts w:ascii="Times New Roman" w:hAnsi="Times New Roman" w:cs="Times New Roman"/>
          <w:sz w:val="24"/>
          <w:szCs w:val="24"/>
        </w:rPr>
        <w:t>you click on the assess stud</w:t>
      </w:r>
      <w:r w:rsidRPr="00823859" w:rsidR="00E21E8B">
        <w:rPr>
          <w:rFonts w:ascii="Times New Roman" w:hAnsi="Times New Roman" w:cs="Times New Roman"/>
          <w:sz w:val="24"/>
          <w:szCs w:val="24"/>
        </w:rPr>
        <w:t>ent activities with diagnostics, giving different diagnostics levels.</w:t>
      </w:r>
      <w:r w:rsidRPr="00823859" w:rsidR="008E3E33">
        <w:rPr>
          <w:rFonts w:ascii="Times New Roman" w:hAnsi="Times New Roman" w:cs="Times New Roman"/>
          <w:sz w:val="24"/>
          <w:szCs w:val="24"/>
        </w:rPr>
        <w:t xml:space="preserve"> Each </w:t>
      </w:r>
      <w:r w:rsidRPr="00823859" w:rsidR="009265FD">
        <w:rPr>
          <w:rFonts w:ascii="Times New Roman" w:hAnsi="Times New Roman" w:cs="Times New Roman"/>
          <w:sz w:val="24"/>
          <w:szCs w:val="24"/>
        </w:rPr>
        <w:t xml:space="preserve">card has a </w:t>
      </w:r>
      <w:r w:rsidRPr="00823859" w:rsidR="0031614B">
        <w:rPr>
          <w:rFonts w:ascii="Times New Roman" w:hAnsi="Times New Roman" w:cs="Times New Roman"/>
          <w:sz w:val="24"/>
          <w:szCs w:val="24"/>
        </w:rPr>
        <w:t xml:space="preserve">description, </w:t>
      </w:r>
      <w:r w:rsidRPr="00823859" w:rsidR="009265FD">
        <w:rPr>
          <w:rFonts w:ascii="Times New Roman" w:hAnsi="Times New Roman" w:cs="Times New Roman"/>
          <w:sz w:val="24"/>
          <w:szCs w:val="24"/>
        </w:rPr>
        <w:t xml:space="preserve">making it possible to </w:t>
      </w:r>
      <w:r w:rsidRPr="00823859" w:rsidR="003B5CAA">
        <w:rPr>
          <w:rFonts w:ascii="Times New Roman" w:hAnsi="Times New Roman" w:cs="Times New Roman"/>
          <w:sz w:val="24"/>
          <w:szCs w:val="24"/>
        </w:rPr>
        <w:t xml:space="preserve">cover the </w:t>
      </w:r>
      <w:r w:rsidRPr="00823859" w:rsidR="007D2C5A">
        <w:rPr>
          <w:rFonts w:ascii="Times New Roman" w:hAnsi="Times New Roman" w:cs="Times New Roman"/>
          <w:sz w:val="24"/>
          <w:szCs w:val="24"/>
        </w:rPr>
        <w:t>diagnostics concepts and recommendations</w:t>
      </w:r>
      <w:r w:rsidR="00215842">
        <w:rPr>
          <w:rFonts w:ascii="Times New Roman" w:hAnsi="Times New Roman" w:cs="Times New Roman"/>
          <w:sz w:val="24"/>
          <w:szCs w:val="24"/>
        </w:rPr>
        <w:t xml:space="preserve"> </w:t>
      </w:r>
      <w:r w:rsidR="00215842">
        <w:rPr>
          <w:rFonts w:ascii="Times New Roman" w:hAnsi="Times New Roman" w:cs="Times New Roman"/>
          <w:sz w:val="24"/>
          <w:szCs w:val="24"/>
        </w:rPr>
        <w:t xml:space="preserve">(Quill, </w:t>
      </w:r>
      <w:r w:rsidR="00215842">
        <w:rPr>
          <w:rFonts w:ascii="Times New Roman" w:hAnsi="Times New Roman" w:cs="Times New Roman"/>
          <w:sz w:val="24"/>
          <w:szCs w:val="24"/>
        </w:rPr>
        <w:t>n.d</w:t>
      </w:r>
      <w:r w:rsidRPr="00823859" w:rsidR="00215842">
        <w:rPr>
          <w:rFonts w:ascii="Times New Roman" w:hAnsi="Times New Roman" w:cs="Times New Roman"/>
          <w:sz w:val="24"/>
          <w:szCs w:val="24"/>
        </w:rPr>
        <w:t>)</w:t>
      </w:r>
      <w:r w:rsidRPr="00823859" w:rsidR="007D2C5A">
        <w:rPr>
          <w:rFonts w:ascii="Times New Roman" w:hAnsi="Times New Roman" w:cs="Times New Roman"/>
          <w:sz w:val="24"/>
          <w:szCs w:val="24"/>
        </w:rPr>
        <w:t xml:space="preserve">. </w:t>
      </w:r>
      <w:r w:rsidRPr="00823859" w:rsidR="00836F6F">
        <w:rPr>
          <w:rFonts w:ascii="Times New Roman" w:hAnsi="Times New Roman" w:cs="Times New Roman"/>
          <w:sz w:val="24"/>
          <w:szCs w:val="24"/>
        </w:rPr>
        <w:t xml:space="preserve">I also learned that when dealing with diagnostics, one needs to select the level he feels is appropriate and helpful </w:t>
      </w:r>
      <w:r w:rsidRPr="00823859" w:rsidR="006972BF">
        <w:rPr>
          <w:rFonts w:ascii="Times New Roman" w:hAnsi="Times New Roman" w:cs="Times New Roman"/>
          <w:sz w:val="24"/>
          <w:szCs w:val="24"/>
        </w:rPr>
        <w:t>for assessing his students.</w:t>
      </w:r>
      <w:r w:rsidRPr="00823859" w:rsidR="00F54ED0">
        <w:rPr>
          <w:rFonts w:ascii="Times New Roman" w:hAnsi="Times New Roman" w:cs="Times New Roman"/>
          <w:sz w:val="24"/>
          <w:szCs w:val="24"/>
        </w:rPr>
        <w:t xml:space="preserve"> The next step under diagnostic creation </w:t>
      </w:r>
      <w:r w:rsidRPr="00823859" w:rsidR="00C3459D">
        <w:rPr>
          <w:rFonts w:ascii="Times New Roman" w:hAnsi="Times New Roman" w:cs="Times New Roman"/>
          <w:sz w:val="24"/>
          <w:szCs w:val="24"/>
        </w:rPr>
        <w:t>is naming the assignment, choosing the assignment's possible date, and choosing the students to conduct the assignment.</w:t>
      </w:r>
      <w:r w:rsidRPr="00823859" w:rsidR="00E41038">
        <w:rPr>
          <w:rFonts w:ascii="Times New Roman" w:hAnsi="Times New Roman" w:cs="Times New Roman"/>
          <w:sz w:val="24"/>
          <w:szCs w:val="24"/>
        </w:rPr>
        <w:t xml:space="preserve"> When giving an assignment to a whole class, one </w:t>
      </w:r>
      <w:r w:rsidRPr="00823859" w:rsidR="007F6288">
        <w:rPr>
          <w:rFonts w:ascii="Times New Roman" w:hAnsi="Times New Roman" w:cs="Times New Roman"/>
          <w:sz w:val="24"/>
          <w:szCs w:val="24"/>
        </w:rPr>
        <w:t>clicks a box to the left on top of the class and sends a pac</w:t>
      </w:r>
      <w:r w:rsidRPr="00823859" w:rsidR="00BB6122">
        <w:rPr>
          <w:rFonts w:ascii="Times New Roman" w:hAnsi="Times New Roman" w:cs="Times New Roman"/>
          <w:sz w:val="24"/>
          <w:szCs w:val="24"/>
        </w:rPr>
        <w:t>k ass</w:t>
      </w:r>
      <w:r w:rsidRPr="00823859" w:rsidR="00C8549A">
        <w:rPr>
          <w:rFonts w:ascii="Times New Roman" w:hAnsi="Times New Roman" w:cs="Times New Roman"/>
          <w:sz w:val="24"/>
          <w:szCs w:val="24"/>
        </w:rPr>
        <w:t xml:space="preserve">ignment for entire class. </w:t>
      </w:r>
      <w:r w:rsidRPr="00823859" w:rsidR="00823859">
        <w:rPr>
          <w:rFonts w:ascii="Times New Roman" w:hAnsi="Times New Roman" w:cs="Times New Roman"/>
          <w:sz w:val="24"/>
          <w:szCs w:val="24"/>
        </w:rPr>
        <w:t>Notably, t</w:t>
      </w:r>
      <w:r w:rsidRPr="00823859" w:rsidR="00BB6122">
        <w:rPr>
          <w:rFonts w:ascii="Times New Roman" w:hAnsi="Times New Roman" w:cs="Times New Roman"/>
          <w:sz w:val="24"/>
          <w:szCs w:val="24"/>
        </w:rPr>
        <w:t>o the specific student in the class,</w:t>
      </w:r>
      <w:r w:rsidRPr="00823859" w:rsidR="00107F66">
        <w:rPr>
          <w:rFonts w:ascii="Times New Roman" w:hAnsi="Times New Roman" w:cs="Times New Roman"/>
          <w:sz w:val="24"/>
          <w:szCs w:val="24"/>
        </w:rPr>
        <w:t xml:space="preserve"> one goes to the student drop menu where he chooses the students he </w:t>
      </w:r>
      <w:r w:rsidRPr="00823859" w:rsidR="00A83F59">
        <w:rPr>
          <w:rFonts w:ascii="Times New Roman" w:hAnsi="Times New Roman" w:cs="Times New Roman"/>
          <w:sz w:val="24"/>
          <w:szCs w:val="24"/>
        </w:rPr>
        <w:t>does not</w:t>
      </w:r>
      <w:r w:rsidRPr="00823859" w:rsidR="00107F66">
        <w:rPr>
          <w:rFonts w:ascii="Times New Roman" w:hAnsi="Times New Roman" w:cs="Times New Roman"/>
          <w:sz w:val="24"/>
          <w:szCs w:val="24"/>
        </w:rPr>
        <w:t xml:space="preserve"> want to receive the assignment then drops an assignment pack to the class.</w:t>
      </w:r>
      <w:r w:rsidRPr="00823859" w:rsidR="00AF4528">
        <w:rPr>
          <w:rFonts w:ascii="Times New Roman" w:hAnsi="Times New Roman" w:cs="Times New Roman"/>
          <w:sz w:val="24"/>
          <w:szCs w:val="24"/>
        </w:rPr>
        <w:t xml:space="preserve"> The student dashboard enables them to access the </w:t>
      </w:r>
      <w:r w:rsidRPr="00823859" w:rsidR="00DC34CA">
        <w:rPr>
          <w:rFonts w:ascii="Times New Roman" w:hAnsi="Times New Roman" w:cs="Times New Roman"/>
          <w:sz w:val="24"/>
          <w:szCs w:val="24"/>
        </w:rPr>
        <w:t xml:space="preserve">diagnostic </w:t>
      </w:r>
      <w:r w:rsidRPr="00823859" w:rsidR="00933B70">
        <w:rPr>
          <w:rFonts w:ascii="Times New Roman" w:hAnsi="Times New Roman" w:cs="Times New Roman"/>
          <w:sz w:val="24"/>
          <w:szCs w:val="24"/>
        </w:rPr>
        <w:t>performance</w:t>
      </w:r>
      <w:r w:rsidRPr="00823859" w:rsidR="00437A59">
        <w:rPr>
          <w:rFonts w:ascii="Times New Roman" w:hAnsi="Times New Roman" w:cs="Times New Roman"/>
          <w:sz w:val="24"/>
          <w:szCs w:val="24"/>
        </w:rPr>
        <w:t>.</w:t>
      </w:r>
    </w:p>
    <w:p w:rsidR="003E3E91" w:rsidRPr="00823859" w:rsidP="00102135">
      <w:pPr>
        <w:spacing w:line="480" w:lineRule="auto"/>
        <w:ind w:firstLine="720"/>
        <w:rPr>
          <w:rFonts w:ascii="Times New Roman" w:hAnsi="Times New Roman" w:cs="Times New Roman"/>
          <w:sz w:val="24"/>
          <w:szCs w:val="24"/>
        </w:rPr>
      </w:pPr>
      <w:r w:rsidRPr="00823859">
        <w:rPr>
          <w:rFonts w:ascii="Times New Roman" w:hAnsi="Times New Roman" w:cs="Times New Roman"/>
          <w:sz w:val="24"/>
          <w:szCs w:val="24"/>
        </w:rPr>
        <w:t xml:space="preserve">I will use Quill to improve my grammar and polish my language in my current level of education. </w:t>
      </w:r>
      <w:r w:rsidRPr="00823859" w:rsidR="00595341">
        <w:rPr>
          <w:rFonts w:ascii="Times New Roman" w:hAnsi="Times New Roman" w:cs="Times New Roman"/>
          <w:sz w:val="24"/>
          <w:szCs w:val="24"/>
        </w:rPr>
        <w:t>My practice</w:t>
      </w:r>
      <w:r w:rsidRPr="00823859">
        <w:rPr>
          <w:rFonts w:ascii="Times New Roman" w:hAnsi="Times New Roman" w:cs="Times New Roman"/>
          <w:sz w:val="24"/>
          <w:szCs w:val="24"/>
        </w:rPr>
        <w:t xml:space="preserve"> will be made possible </w:t>
      </w:r>
      <w:r w:rsidRPr="00823859" w:rsidR="00A83F59">
        <w:rPr>
          <w:rFonts w:ascii="Times New Roman" w:hAnsi="Times New Roman" w:cs="Times New Roman"/>
          <w:sz w:val="24"/>
          <w:szCs w:val="24"/>
        </w:rPr>
        <w:t>because</w:t>
      </w:r>
      <w:r w:rsidRPr="00823859">
        <w:rPr>
          <w:rFonts w:ascii="Times New Roman" w:hAnsi="Times New Roman" w:cs="Times New Roman"/>
          <w:sz w:val="24"/>
          <w:szCs w:val="24"/>
        </w:rPr>
        <w:t xml:space="preserve"> the academic research tool is free, and therefore at </w:t>
      </w:r>
      <w:r w:rsidRPr="00823859" w:rsidR="00595341">
        <w:rPr>
          <w:rFonts w:ascii="Times New Roman" w:hAnsi="Times New Roman" w:cs="Times New Roman"/>
          <w:sz w:val="24"/>
          <w:szCs w:val="24"/>
        </w:rPr>
        <w:t>any time</w:t>
      </w:r>
      <w:r w:rsidRPr="00823859">
        <w:rPr>
          <w:rFonts w:ascii="Times New Roman" w:hAnsi="Times New Roman" w:cs="Times New Roman"/>
          <w:sz w:val="24"/>
          <w:szCs w:val="24"/>
        </w:rPr>
        <w:t xml:space="preserve"> with my computer, I will be practicing on how to write a required version of the language. I want to be a journalist in the future. </w:t>
      </w:r>
      <w:r w:rsidRPr="00823859" w:rsidR="00823859">
        <w:rPr>
          <w:rFonts w:ascii="Times New Roman" w:hAnsi="Times New Roman" w:cs="Times New Roman"/>
          <w:sz w:val="24"/>
          <w:szCs w:val="24"/>
        </w:rPr>
        <w:t>Typically, j</w:t>
      </w:r>
      <w:r w:rsidRPr="00823859">
        <w:rPr>
          <w:rFonts w:ascii="Times New Roman" w:hAnsi="Times New Roman" w:cs="Times New Roman"/>
          <w:sz w:val="24"/>
          <w:szCs w:val="24"/>
        </w:rPr>
        <w:t>ournalism needs one to be fluent in both written and spoken language, so by practicing my grammar through Quill; I believe I am on the right path to my dream career.</w:t>
      </w:r>
    </w:p>
    <w:p w:rsidR="00AA46FA" w:rsidRPr="00823859" w:rsidP="00823859">
      <w:pPr>
        <w:spacing w:line="480" w:lineRule="auto"/>
        <w:ind w:firstLine="720"/>
        <w:rPr>
          <w:rFonts w:ascii="Times New Roman" w:hAnsi="Times New Roman" w:cs="Times New Roman"/>
          <w:sz w:val="24"/>
          <w:szCs w:val="24"/>
        </w:rPr>
      </w:pPr>
      <w:r w:rsidRPr="00823859">
        <w:rPr>
          <w:rFonts w:ascii="Times New Roman" w:hAnsi="Times New Roman" w:cs="Times New Roman"/>
          <w:sz w:val="24"/>
          <w:szCs w:val="24"/>
        </w:rPr>
        <w:t xml:space="preserve">I have learned about this whole assignment because this research tool has helped so many people since its invention, and the number of users increases yearly. I also learned that many organizations support the free learning provided by the quill service provider. </w:t>
      </w:r>
      <w:r w:rsidRPr="00823859" w:rsidR="00823859">
        <w:rPr>
          <w:rFonts w:ascii="Times New Roman" w:hAnsi="Times New Roman" w:cs="Times New Roman"/>
          <w:sz w:val="24"/>
          <w:szCs w:val="24"/>
        </w:rPr>
        <w:t xml:space="preserve">For that reason, </w:t>
      </w:r>
      <w:r w:rsidRPr="00823859">
        <w:rPr>
          <w:rFonts w:ascii="Times New Roman" w:hAnsi="Times New Roman" w:cs="Times New Roman"/>
          <w:sz w:val="24"/>
          <w:szCs w:val="24"/>
        </w:rPr>
        <w:t xml:space="preserve">I recommend its use to learners and </w:t>
      </w:r>
      <w:r w:rsidRPr="00823859" w:rsidR="00886D02">
        <w:rPr>
          <w:rFonts w:ascii="Times New Roman" w:hAnsi="Times New Roman" w:cs="Times New Roman"/>
          <w:sz w:val="24"/>
          <w:szCs w:val="24"/>
        </w:rPr>
        <w:t>institutions for</w:t>
      </w:r>
      <w:r w:rsidRPr="00823859">
        <w:rPr>
          <w:rFonts w:ascii="Times New Roman" w:hAnsi="Times New Roman" w:cs="Times New Roman"/>
          <w:sz w:val="24"/>
          <w:szCs w:val="24"/>
        </w:rPr>
        <w:t xml:space="preserve"> </w:t>
      </w:r>
      <w:r w:rsidRPr="00823859" w:rsidR="00E43150">
        <w:rPr>
          <w:rFonts w:ascii="Times New Roman" w:hAnsi="Times New Roman" w:cs="Times New Roman"/>
          <w:sz w:val="24"/>
          <w:szCs w:val="24"/>
        </w:rPr>
        <w:t>professionalism regarding service delivery in different career opportunities.</w:t>
      </w:r>
    </w:p>
    <w:p w:rsidR="00661DAB" w:rsidRPr="00823859" w:rsidP="00823859">
      <w:pPr>
        <w:spacing w:line="480" w:lineRule="auto"/>
        <w:jc w:val="center"/>
        <w:rPr>
          <w:rFonts w:ascii="Times New Roman" w:hAnsi="Times New Roman" w:cs="Times New Roman"/>
          <w:b/>
          <w:sz w:val="24"/>
          <w:szCs w:val="24"/>
        </w:rPr>
      </w:pPr>
      <w:r w:rsidRPr="00823859">
        <w:rPr>
          <w:rFonts w:ascii="Times New Roman" w:hAnsi="Times New Roman" w:cs="Times New Roman"/>
          <w:b/>
          <w:sz w:val="24"/>
          <w:szCs w:val="24"/>
        </w:rPr>
        <w:t>Reference</w:t>
      </w:r>
    </w:p>
    <w:p w:rsidR="00AA46FA" w:rsidRPr="00823859" w:rsidP="00794258">
      <w:pPr>
        <w:spacing w:line="480" w:lineRule="auto"/>
        <w:rPr>
          <w:rFonts w:ascii="Times New Roman" w:hAnsi="Times New Roman" w:cs="Times New Roman"/>
          <w:sz w:val="24"/>
          <w:szCs w:val="24"/>
        </w:rPr>
      </w:pPr>
      <w:r w:rsidRPr="00823859">
        <w:rPr>
          <w:rFonts w:ascii="Times New Roman" w:hAnsi="Times New Roman" w:cs="Times New Roman"/>
          <w:sz w:val="24"/>
          <w:szCs w:val="24"/>
        </w:rPr>
        <w:t>Quill. (</w:t>
      </w:r>
      <w:r w:rsidRPr="00823859">
        <w:rPr>
          <w:rFonts w:ascii="Times New Roman" w:hAnsi="Times New Roman" w:cs="Times New Roman"/>
          <w:sz w:val="24"/>
          <w:szCs w:val="24"/>
        </w:rPr>
        <w:t>n.d</w:t>
      </w:r>
      <w:r w:rsidRPr="00823859">
        <w:rPr>
          <w:rFonts w:ascii="Times New Roman" w:hAnsi="Times New Roman" w:cs="Times New Roman"/>
          <w:sz w:val="24"/>
          <w:szCs w:val="24"/>
        </w:rPr>
        <w:t xml:space="preserve">). quill. </w:t>
      </w:r>
      <w:r w:rsidRPr="00823859">
        <w:rPr>
          <w:rFonts w:ascii="Times New Roman" w:hAnsi="Times New Roman" w:cs="Times New Roman"/>
          <w:color w:val="222222"/>
          <w:sz w:val="24"/>
          <w:szCs w:val="24"/>
          <w:shd w:val="clear" w:color="auto" w:fill="FFFFFF"/>
        </w:rPr>
        <w:t> </w:t>
      </w:r>
      <w:hyperlink r:id="rId4" w:tgtFrame="_blank" w:history="1">
        <w:r w:rsidRPr="00823859">
          <w:rPr>
            <w:rStyle w:val="Hyperlink"/>
            <w:rFonts w:ascii="Times New Roman" w:hAnsi="Times New Roman" w:cs="Times New Roman"/>
            <w:color w:val="1155CC"/>
            <w:sz w:val="24"/>
            <w:szCs w:val="24"/>
            <w:shd w:val="clear" w:color="auto" w:fill="FFFFFF"/>
          </w:rPr>
          <w:t>https://www.quill.org</w:t>
        </w:r>
      </w:hyperlink>
      <w:r w:rsidRPr="00823859">
        <w:rPr>
          <w:rFonts w:ascii="Times New Roman" w:hAnsi="Times New Roman" w:cs="Times New Roman"/>
          <w:color w:val="222222"/>
          <w:sz w:val="24"/>
          <w:szCs w:val="24"/>
          <w:shd w:val="clear" w:color="auto" w:fill="FFFFFF"/>
        </w:rPr>
        <w:t> </w:t>
      </w:r>
    </w:p>
    <w:p w:rsidR="00E33106" w:rsidRPr="00823859" w:rsidP="00794258">
      <w:pPr>
        <w:spacing w:line="480" w:lineRule="auto"/>
        <w:rPr>
          <w:rFonts w:ascii="Times New Roman" w:hAnsi="Times New Roman" w:cs="Times New Roman"/>
          <w:sz w:val="24"/>
          <w:szCs w:val="24"/>
        </w:rPr>
      </w:pPr>
      <w:r w:rsidRPr="00823859">
        <w:rPr>
          <w:rFonts w:ascii="Times New Roman" w:hAnsi="Times New Roman" w:cs="Times New Roman"/>
          <w:color w:val="222222"/>
          <w:sz w:val="24"/>
          <w:szCs w:val="24"/>
          <w:shd w:val="clear" w:color="auto" w:fill="FFFFFF"/>
        </w:rPr>
        <w:t> </w:t>
      </w:r>
    </w:p>
    <w:p w:rsidR="00AA46FA" w:rsidRPr="00823859" w:rsidP="00794258">
      <w:pPr>
        <w:spacing w:line="480" w:lineRule="auto"/>
        <w:rPr>
          <w:rFonts w:ascii="Times New Roman" w:hAnsi="Times New Roman" w:cs="Times New Roman"/>
          <w:sz w:val="24"/>
          <w:szCs w:val="24"/>
        </w:rPr>
      </w:pPr>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88349108"/>
      <w:docPartObj>
        <w:docPartGallery w:val="Page Numbers (Top of Page)"/>
        <w:docPartUnique/>
      </w:docPartObj>
    </w:sdtPr>
    <w:sdtEndPr>
      <w:rPr>
        <w:noProof/>
      </w:rPr>
    </w:sdtEndPr>
    <w:sdtContent>
      <w:p w:rsidR="00302296" w:rsidRPr="00823859">
        <w:pPr>
          <w:pStyle w:val="Header"/>
          <w:jc w:val="right"/>
          <w:rPr>
            <w:rFonts w:ascii="Times New Roman" w:hAnsi="Times New Roman" w:cs="Times New Roman"/>
            <w:sz w:val="24"/>
            <w:szCs w:val="24"/>
          </w:rPr>
        </w:pPr>
        <w:r w:rsidRPr="00823859">
          <w:rPr>
            <w:rFonts w:ascii="Times New Roman" w:hAnsi="Times New Roman" w:cs="Times New Roman"/>
            <w:sz w:val="24"/>
            <w:szCs w:val="24"/>
          </w:rPr>
          <w:fldChar w:fldCharType="begin"/>
        </w:r>
        <w:r w:rsidRPr="00823859">
          <w:rPr>
            <w:rFonts w:ascii="Times New Roman" w:hAnsi="Times New Roman" w:cs="Times New Roman"/>
            <w:sz w:val="24"/>
            <w:szCs w:val="24"/>
          </w:rPr>
          <w:instrText xml:space="preserve"> PAGE   \* MERGEFORMAT </w:instrText>
        </w:r>
        <w:r w:rsidRPr="00823859">
          <w:rPr>
            <w:rFonts w:ascii="Times New Roman" w:hAnsi="Times New Roman" w:cs="Times New Roman"/>
            <w:sz w:val="24"/>
            <w:szCs w:val="24"/>
          </w:rPr>
          <w:fldChar w:fldCharType="separate"/>
        </w:r>
        <w:r w:rsidR="00215842">
          <w:rPr>
            <w:rFonts w:ascii="Times New Roman" w:hAnsi="Times New Roman" w:cs="Times New Roman"/>
            <w:noProof/>
            <w:sz w:val="24"/>
            <w:szCs w:val="24"/>
          </w:rPr>
          <w:t>4</w:t>
        </w:r>
        <w:r w:rsidRPr="00823859">
          <w:rPr>
            <w:rFonts w:ascii="Times New Roman" w:hAnsi="Times New Roman" w:cs="Times New Roman"/>
            <w:noProof/>
            <w:sz w:val="24"/>
            <w:szCs w:val="24"/>
          </w:rPr>
          <w:fldChar w:fldCharType="end"/>
        </w:r>
      </w:p>
    </w:sdtContent>
  </w:sdt>
  <w:p w:rsidR="00302296" w:rsidRPr="0082385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DC"/>
    <w:rsid w:val="00014384"/>
    <w:rsid w:val="000268AB"/>
    <w:rsid w:val="00076787"/>
    <w:rsid w:val="00085FA1"/>
    <w:rsid w:val="00091CC3"/>
    <w:rsid w:val="00102135"/>
    <w:rsid w:val="00107F66"/>
    <w:rsid w:val="00124074"/>
    <w:rsid w:val="00215842"/>
    <w:rsid w:val="002305F2"/>
    <w:rsid w:val="00284BAF"/>
    <w:rsid w:val="00302296"/>
    <w:rsid w:val="0031614B"/>
    <w:rsid w:val="003B5CAA"/>
    <w:rsid w:val="003E3E91"/>
    <w:rsid w:val="00437A59"/>
    <w:rsid w:val="00456D51"/>
    <w:rsid w:val="004859B9"/>
    <w:rsid w:val="004B274D"/>
    <w:rsid w:val="0057297B"/>
    <w:rsid w:val="00595341"/>
    <w:rsid w:val="005C0C3F"/>
    <w:rsid w:val="005C703C"/>
    <w:rsid w:val="00661DAB"/>
    <w:rsid w:val="006752BE"/>
    <w:rsid w:val="006972BF"/>
    <w:rsid w:val="006C0241"/>
    <w:rsid w:val="006C4FC1"/>
    <w:rsid w:val="006D419F"/>
    <w:rsid w:val="00713200"/>
    <w:rsid w:val="00722501"/>
    <w:rsid w:val="00732473"/>
    <w:rsid w:val="00737D79"/>
    <w:rsid w:val="00757D9E"/>
    <w:rsid w:val="00794258"/>
    <w:rsid w:val="007C039D"/>
    <w:rsid w:val="007C15FD"/>
    <w:rsid w:val="007C6F1F"/>
    <w:rsid w:val="007D2C5A"/>
    <w:rsid w:val="007F6288"/>
    <w:rsid w:val="00823859"/>
    <w:rsid w:val="00836F6F"/>
    <w:rsid w:val="008753B3"/>
    <w:rsid w:val="00886D02"/>
    <w:rsid w:val="008A3EDC"/>
    <w:rsid w:val="008E3E33"/>
    <w:rsid w:val="009017D2"/>
    <w:rsid w:val="009265FD"/>
    <w:rsid w:val="00933B70"/>
    <w:rsid w:val="00977B77"/>
    <w:rsid w:val="009A4BD4"/>
    <w:rsid w:val="009C1682"/>
    <w:rsid w:val="00A21392"/>
    <w:rsid w:val="00A31BD3"/>
    <w:rsid w:val="00A83F59"/>
    <w:rsid w:val="00AA46FA"/>
    <w:rsid w:val="00AC7219"/>
    <w:rsid w:val="00AE0386"/>
    <w:rsid w:val="00AE3B51"/>
    <w:rsid w:val="00AE634C"/>
    <w:rsid w:val="00AF4528"/>
    <w:rsid w:val="00B54491"/>
    <w:rsid w:val="00B63FD0"/>
    <w:rsid w:val="00B64141"/>
    <w:rsid w:val="00B81C0F"/>
    <w:rsid w:val="00BB6122"/>
    <w:rsid w:val="00BB75AE"/>
    <w:rsid w:val="00BC1105"/>
    <w:rsid w:val="00BD1E17"/>
    <w:rsid w:val="00C16B87"/>
    <w:rsid w:val="00C3459D"/>
    <w:rsid w:val="00C8102E"/>
    <w:rsid w:val="00C8549A"/>
    <w:rsid w:val="00CA1B06"/>
    <w:rsid w:val="00CA385A"/>
    <w:rsid w:val="00CB5F2D"/>
    <w:rsid w:val="00DB3CA8"/>
    <w:rsid w:val="00DC34CA"/>
    <w:rsid w:val="00DF182F"/>
    <w:rsid w:val="00E0089F"/>
    <w:rsid w:val="00E21E8B"/>
    <w:rsid w:val="00E27285"/>
    <w:rsid w:val="00E33106"/>
    <w:rsid w:val="00E41038"/>
    <w:rsid w:val="00E43150"/>
    <w:rsid w:val="00F13905"/>
    <w:rsid w:val="00F54D9E"/>
    <w:rsid w:val="00F54ED0"/>
    <w:rsid w:val="00F54FC6"/>
    <w:rsid w:val="00F91B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54DFE7"/>
  <w15:chartTrackingRefBased/>
  <w15:docId w15:val="{45B05C3C-2D4C-4CC9-8D0A-E3483D12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296"/>
  </w:style>
  <w:style w:type="paragraph" w:styleId="Footer">
    <w:name w:val="footer"/>
    <w:basedOn w:val="Normal"/>
    <w:link w:val="FooterChar"/>
    <w:uiPriority w:val="99"/>
    <w:unhideWhenUsed/>
    <w:rsid w:val="0030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296"/>
  </w:style>
  <w:style w:type="character" w:styleId="Hyperlink">
    <w:name w:val="Hyperlink"/>
    <w:basedOn w:val="DefaultParagraphFont"/>
    <w:uiPriority w:val="99"/>
    <w:unhideWhenUsed/>
    <w:rsid w:val="00661DAB"/>
    <w:rPr>
      <w:color w:val="0563C1" w:themeColor="hyperlink"/>
      <w:u w:val="single"/>
    </w:rPr>
  </w:style>
  <w:style w:type="character" w:styleId="FollowedHyperlink">
    <w:name w:val="FollowedHyperlink"/>
    <w:basedOn w:val="DefaultParagraphFont"/>
    <w:uiPriority w:val="99"/>
    <w:semiHidden/>
    <w:unhideWhenUsed/>
    <w:rsid w:val="008238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quill.or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174</cp:revision>
  <dcterms:created xsi:type="dcterms:W3CDTF">2021-03-10T05:28:00Z</dcterms:created>
  <dcterms:modified xsi:type="dcterms:W3CDTF">2021-03-10T13:15:00Z</dcterms:modified>
</cp:coreProperties>
</file>